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będziesz rozkoszował się Wszechmocnym i wzniesiesz ku Bogu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naprawdę On będzie twoją rozkoszą, ku Niemu będziesz wznosił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rozkoszować we Wszechmocnym i podniesiesz do Boga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 Wszechmocnym rozkochasz, a podniesiesz ku Bogu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Wszechmocnym rozkoszami opływać będziesz, i podniesiesz ku Bogu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rozkoszą twą będzie Wszechmocny, podniesiesz twarz swą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twoją radością i podniesiesz ku Bogu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twą radością i ku Bogu wzniesiesz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twoją radością, i podniesiesz twarz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Wszechmogący będzie twym umiłowaniem i ku Bogu wzniesiesz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сміливий перед Господом, радісно поглянувши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będziesz się rozkoszować Wszechmocnym i ku prawdziwemu Bogu podniesiesz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swą niezwykłą rozkosz znajdziesz w Wszechmocnym i swą twarz podniesiesz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2024-04-28T09:47:12Z</dcterms:modified>
</cp:coreProperties>
</file>