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a podniebienie smakuje potrawy.*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bada słowa, jak podniebienie smakuje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słów doświadcza, jako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słów doświadcza, a gardło smakowaniem jedło rozeznawa.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odróżnia słowa, a podniebienie smakuje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bada słowa, jak podniebienie smakuje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ucho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mowę jak podniebienie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 bowiem rozpoznaje słowa, jak podniebienie smak 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ухо досліджує слова, і горло куштує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ucho rozróżnia mowy, tak jak podniebienie kosztuje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ucho sprawdza słowa, jak podniebienie bada smak podczas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 brak w G; pod.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2024-04-29T05:42:24Z</dcterms:modified>
</cp:coreProperties>
</file>