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także chmury wilgocią, rozpędza obłok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wilgocią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 obłok, rozpędza chmurę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obraca w koło według rady jego, aby czynił wszystko, co Bóg rozkaże, na oblicze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pragnie obłoków, a obłoki rozpuszczają światło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chmury rozpędza, obłok rozsiewa swe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chmury gradem i swoją błyskawicą rozpędza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chmury i rozprasza swym światłem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obłoki, chmura rozbłyska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obłoki nasyca wilgocią, a światłem swym chmurę 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вибраного покриває хмара, його світло розжене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też chmury gradem, obłoki rozprasza Swoim światłem,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wilgocią obciąża obłok, jego światło rozprasza kłąb chmur,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2024-04-28T03:54:07Z</dcterms:modified>
</cp:coreProperties>
</file>