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swą dłoń, (skończy z tobą, nim) pomyślisz o walce – kolejnej już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2024-04-29T06:46:21Z</dcterms:modified>
</cp:coreProperties>
</file>