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przede mną swego oblicza,* W dniu mojej niedoli skłoń ku mnie swoje ucho, W dniu, gdy (Cię) wzywam, Odpowiedz mi bez zwlekania.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10:11&lt;/x&gt;; &lt;x&gt;230 13:2&lt;/x&gt;; &lt;x&gt;230 44:25&lt;/x&gt;; &lt;x&gt;230 69:18&lt;/x&gt;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2024-05-15T02:06:49Z</dcterms:modified>
</cp:coreProperties>
</file>