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w ich winnice i gaje figowe I połamał drzewa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figowce i 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potłukł winnice ich, i figi ich, a pokruszył drzewa w 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winnice ich i figi ich, i pokruszył drzewa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im winorośle i figowce i drzewa połamał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winorośle i figowce I połamał drzewa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im winnice i sady figowe, połamał drzewa na całej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sady figowe, połamał wszystkie drzewa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drzewa figowe, 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огірчили його дух, і Він заповів своїми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także ich winorośl i figę, a drzewa ich dziedzictwa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tłukł ich winorośle i drzewa figowe oraz łamał drzewa na ich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2024-05-26T21:36:25Z</dcterms:modified>
</cp:coreProperties>
</file>