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 siebie przekleństwo jak płaszcz, Więc niech wniknie ono w jego wnętrze jak woda I niczym oliwa — w 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Ubierał się w przekleństwo jak w szatę, więc niech wejdzie jak woda do jego wnętrzności i jak oliwa do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będzie obleczony w przeklęstwo, jako w szatę swoję; a niech wnijdzie jako woda we wnętrzności jego, a jako olej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przeklęctwo, i przyjdzie nań, i nie chciał błogosławieństwa, a będzie oddalone od niego. I oblókł się w przeklęctwo jako w szatę, i weszło jako woda we wnętrzności jego a jako oliwa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szatą; niech ono jak woda przeniknie do jego wnętrzności i jak oliwa do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przekleństwo jak w szatę, Niech więc wejdzie ono jak woda we wnętrzności jego I jak oliwa w kości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przekleństwo okryje go jak szata, niech wleje się w niego jak woda , niech przylgnie do jego kości jak oliwa!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się przekleństwem jak szatą, więc przeniknie ono jak woda do wnętrza jego i jak oliwa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Przekleństwem okrywał się jak płaszczem, niech więc go dogłębnie przeniknie jak woda i niech jak oliwa wsiąknie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swoją szatą; niech jak woda wsiąknie w jego wnętrze, i w jego kości jak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odziany w przekleństwo jako w swą szatę. Weszło więc jak wody w jego wnętrze i jak oliwa w 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2024-06-01T21:01:49Z</dcterms:modified>
</cp:coreProperties>
</file>