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Szczęśliwy człowiek bojący się JAHWE, Wielce rozkochany w Jego przykazaniach.**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Alleluja!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O, jak szczęśliwy jest człowiek, w którym jest bojaźń JAHWE,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przykazania są dla niego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Błogosławiony człowiek, który boi się JAHWE i ma upodobanie w jego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Błogosławiony mąż, który się Pana boi, a w przykazaniach jego ma wielkie kochanie.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Alleluja, nawrócenia Aggeusza i Zachariasza. Błogosławiony mąż, który się boi JAHWE, w przykazaniu jego będzie się kochał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Alef Szczęśliwy mąż, który się boi Pana Bet i wielkie upodobanie ma w Jego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Błogosławiony mąż, który boi się Pana I rozmiłował się w jego przykazaniach!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Alleluja!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Szczęśliwy, kto się boi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kocha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Szczęśliwy jest ten, kto się boi JAHWE, kto umiłował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Szczęśliwy człowiek, który boi się Jahwe, który ma wielką radość w Jego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Хваліть слуги, Господа, хваліть господне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Szczęśliwy mąż, który się boi WIEKUISTEGO, i wielce sobie upodobał w Jego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Szczęśliwy jest mąż bojący się JAHWE, w którego przykazaniach ma on wielkie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Wyrażenia tego brak w 4QPs 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2024-05-15T16:31:45Z</dcterms:modified>
</cp:coreProperties>
</file>