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8"/>
        <w:gridCol w:w="3233"/>
        <w:gridCol w:w="4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wydałeś swoje rozporządzenia, Aby ich pilnie strzeżono.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wydałeś swe rozporządzenia, Aby ich ściśle przestrzegano.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rozkazałeś pilnie przestrzegać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przykazał, aby pilnie strzeżono rozkazań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rozkazał, aby przykazania twego strzeżono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 to dałeś swoje przykazania, by pilnie ich przestrzegano.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wydał rozkazy swoje, Aby ich pilnie strzeżono: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dałeś swoje nakazy, aby ich pilnie strzeżono.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dałeś swoje przykazania, aby przestrzegano ich pilnie.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ustanowił Twoje przykazania, by przestrzegano ich wiernie.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Стріли сильного вигострені з углям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ustanowiłeś Twoje przepisy, by były ściśle przestrzegane.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jako nakaz wydałeś swe rozkazy, by ich pilnie przestrzegano.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2024-05-12T13:14:50Z</dcterms:modified>
</cp:coreProperties>
</file>