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5"/>
        <w:gridCol w:w="1741"/>
        <w:gridCol w:w="59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JH(WH)!* Chwalcie imię JAHWE, Chwalcie, słudzy JAHWE,**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Alleluja. Ps 135 następuje w 11QPs a po Ps 119. W 4QPs k zachowany do w. 16; następnie Ps 99. W 4QPs n po &lt;x&gt;230 135:12&lt;/x&gt; następuje &lt;x&gt;230 136:23&lt;/x&gt;.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Chwalcie JH(WH)! / Chwalcie imię JHWH, / Chwalcie, słudzy JHWH MT G; Chwalcie, słudzy JHWH, Chwalcie imię JHWH, Chwalcie JH / i wywyższajcie JH 11QPs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&lt;x&gt;230 113:1&lt;/x&gt;; &lt;x&gt;230 134:1&lt;/x&gt;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2024-05-15T07:38:06Z</dcterms:modified>
</cp:coreProperties>
</file>