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1733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posyła swe Słowo i sprawia roztopy, Wionie swym wiatrem i ciekną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2024-05-18T13:06:21Z</dcterms:modified>
</cp:coreProperties>
</file>