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miecz przeszyje ich serca,* Ich łuki zostaną złamane.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2024-05-09T17:34:55Z</dcterms:modified>
</cp:coreProperties>
</file>