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0"/>
        <w:gridCol w:w="21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rany już cuchną i ropieją Z powodu mojej głupoty.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2024-05-13T04:32:59Z</dcterms:modified>
</cp:coreProperties>
</file>