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dla nas Bogiem wciąż zsyłającym ratunek, JAHWE, nasz Pan, w obliczu śmierci zawsze wskazuje nam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zrani głowę swoich wrogów i owłosioną czaszkę tego, który trwa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Bóg nasz, Bóg obfitego zbawienia; panujący Pan z śmierci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Bogiem zbawiającym i PANSKIE, Pańskie wyszcie z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wyzwala, i Pan Bóg daje ujść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zbawienia, Pan wszechmocny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zbawiającym, BÓG, Pan,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wyzwala; do JAHWE BOGA należą bramy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to Bóg wybawienia, Jahwe-Pan, i od śmierci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очікувала погорду і клопіт, і я очікував співчутливого, і не було, і потішника,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 i u Pana, WIEKUISTEGO, znajdują się wyjścia 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roztrzaska głowę swych nieprzyjaciół, włochate ciemię każdego, kto chodzi w swej winie.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2024-06-01T14:10:34Z</dcterms:modified>
</cp:coreProperties>
</file>