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jego dni zakwitnie sprawiedliwość, Niech trwa pokój, dopóki wschodzi księżyc,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zakwitnie sprawiedliwy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obfitość pokoju, dopóki księżyc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sprawiedliwy zakwitnie za dni jego, a będzie obfitość pokoju, dokąd miesiąca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Wznidzie za dni jego sprawiedliwość i obfitość pokoju, aż zginie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sprawiedliwość i wielki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sprawiedliwość za dni jego I obfitość pokoju, póki stanie księżyca!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rozkwitnie sprawiedliwość i powszechny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zakwitnie sprawiedliwość i pełnia pokoju, póki nie braknie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dni jego kwitnie sprawiedliwość i pełnia pokoju, dopóki księżyc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беззаконня виступить наче з жиру, вони перейшли до настанови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 jego dni rozkwitnie sprawiedliwy oraz pełnia pokoju, jak długo zostanie 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prawy oraz obfitość pokoju, aż nie stanie księżyca.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2024-05-31T10:07:06Z</dcterms:modified>
</cp:coreProperties>
</file>