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4"/>
        <w:gridCol w:w="2032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usta ustawiają na niebie, A ich język chodzi po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Tj.: (1) Wypowiadają się przeciwko niebu, a językiem przypisują sobie władzę nad całą ziemią. (2) Obrazowo: Mają paszczę od wschodu do zachodu, a ich język pełza po ziemi, tzn. mówią dużo i wyniośle, a arogancją swoich wypowiedzi nie oszczędzają niczego na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2024-05-21T07:13:56Z</dcterms:modified>
</cp:coreProperties>
</file>