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59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rogi bezbożnych poutrąca, Lecz rogi sprawiedliwego będą wywyższone.*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wszystkich bezbożnych strąci z piedestałów,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Sprawiedliwi natomiast dostąpią wywyższenia.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obetnę wszystkie rogi niegodziwych, a rogi sprawiedliwego się wzniosą.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połamie wszystkie rogi bezbożnych, Lecz rogi sprawiedliwych podniosą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zniweczę dumę bezbożnych, a sprawiedliwego wywyższę.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„Pozbawię siły bezbożnych, a siłę sprawiedliwego pomnożę!”.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Poutrącam wszystkie rogi grzeszników; wysoko wzniosą się rogi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задум людини визнаватиметься Тобі, і останок задуму святкуватиме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Strącę wszystkie rogi złoczyńców, a rogi sprawiedliwego będą wywyższone.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2024-05-18T03:32:44Z</dcterms:modified>
</cp:coreProperties>
</file>