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Twój lud i owce Twojego pastwiska, Będziemy Cię sławić na wieki, Będziemy ogłaszać Twoją chwałę z pokolenia w 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2024-05-16T19:49:19Z</dcterms:modified>
</cp:coreProperties>
</file>