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Ojcem,* Moim Bogiem i skałą mojego zbawienia.**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do mnie mówił: Ty jesteś mym Ojcem, Moim Bogiem i opoką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uczynię go pierworodnym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wołając rzecze: Tyś ojciec mój, Bóg mój, i skała zbawienia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będzie wzywał: Ojcem moim jesteś ty, Bogiem moim i obrońcą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wołał do Mnie: Ty jesteś moim Ojcem, Bogiem moim i opoką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wzywać mnie będzie: Tyś Ojcem moim, Bogiem moim i skałą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 moim Bogiem, Skałą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wzywał: «Jesteś moim ojcem, moim Bogiem i skałą ocalenia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mnie: ”Tyś Ojcem moim, Bogiem moim i opoką zbawienia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będzie nazywać: Tyś mój Ojciec, mój Bóg i Opoka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też pierworodnym, najwyższym z 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7:14&lt;/x&gt;; &lt;x&gt;230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Moim Bogiem i skałą mojego zbawienia : brak w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2024-05-26T06:20:56Z</dcterms:modified>
</cp:coreProperties>
</file>