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 już miniony, I jak warta nocnej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lat bowiem w twoich oczach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przed oczyma twemi są jako dzień wczorajszy, który przeminął, i jako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tysiąc lat przed oczyma twymi jako dzień wczorajszy, który przeminął, i straż nocna,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wczorajszy dzień, który minął, niby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w oczach twoich Jest jak dzień wczorajszy, który przeminął,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lat bowiem w Twoich oczach, jest jak wczorajszy dzień, który minął, jak straż pełniona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obracasz śmiertelnych i mówisz: ”Wracajcie, synowie człowieczy!”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плечима тебе отінить, і надіятимешся під його крилами. Його правда щитом тебе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tysiąc lat jest w Twoich oczach jak dzień wczorajszy, który przeminął; jak straż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twoich oczach zaledwie jak dzień wczorajszy, który przeminął, i jak straż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2024-05-28T20:26:56Z</dcterms:modified>
</cp:coreProperties>
</file>