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rogach ulic pełnych zgiełku i wygłasza mowy w miejskich bramach: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w największym zgiełku, u wrót bram, w mieście wygłasza swoje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największym zgiełku woła, u wrót bram, w miastach powieści swoje opowiada,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główniejszych gromadach woła, we drzwiach bram miejskich wydaje słowa swe,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na drogach zgiełkliwych, w bramach miejskich przemawia: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ulic pełnych wrzawy, wygłasza swoje mowy w bramach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Wykrzykuje na hałaśliwych ulicach, w bramach miasta wygłasza swoje 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 w zatłoczonych miejscach, wygłasza mowę u wylotu bram miejskich: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skrzyżowaniach dróg krzyczy, u wejścia do bram miejskich wygłasza przemowy: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проголошує на верхах стін, а при брамах услугує сильним, при брамах міста сміливо говорить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zgiełkliwych rogach nawołuje, mówi przy wrotach bram, wszędzie w mieście wygłasza swoje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u wlotu zgiełkliwych ulic. U wejścia do bram miasta wygłasza swe mowy: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2024-04-26T10:11:22Z</dcterms:modified>
</cp:coreProperties>
</file>