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nienagannych,* ** lecz tragedia*** dla popełniających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 lecz tragedia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mocą dla prawego, a zgubą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Pańska jest mocą szczeremu; ale strachem tym,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prostego droga Pańska, a strach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umocnieniem postępujących nienagannie, a zgubą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twierdzą dla tego, kto postępuje nienagannie, lecz zgubą dla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mocą dla nieskazitelnego, zgubą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oparciem dla doskonałego, lecz sprowadza zagładę na tego, kto dopuszcza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- ostoją dla nieskazitelnego, ale zagładą dla czyniących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Твердиня преподобного - господній страх, а знищення для тих, що чинять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dla niewinnych jest postanowienie WIEKUISTEGO lecz trwogą dla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twierdzą dla nienagannego, lecz zguba jest dla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JHWH to schronienie dla nienagannych : wg G: twierdzą sprawiedliwego jest bojaźń Pana, ὀχύρωμα ὁσίου φόβος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zguba.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2024-05-04T20:51:26Z</dcterms:modified>
</cp:coreProperties>
</file>