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roztropnego zwrócona ku mądrości, lecz oczy głupca (błądzą) po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kieruje twarz na mądrość, a oczy głupca? Te błądzą po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obliczem rozumnego, a oczy głupca są aż na krańcu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roztropnego znać mądrość; ale oczy głupiego aż na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roztropnego świeci się mądrość, oczy głupich na kończynach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rozsądnego obliczem jest mądrość, lecz oczy nierozsądnego na krańcach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ma twarz zwróconą ku mądrości, lecz oczy głupca błądzą po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przed rozumnym, oczy głupca błądzą po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rozumny znajdzie mądrość tuż przed swymi oczami, a głupiec szuka jej na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zwraca oblicze w stronę mądrości, lecz oczy głupiego [wybiegają]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мудрого чоловіка розумне, а очі безумного на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ma mądrość przed sobą; a oczy głupca przebywają na krańcu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przed obliczem tego, kto przejawia zrozumienie, lecz oczy głupca są na krańcu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2024-05-07T11:12:14Z</dcterms:modified>
</cp:coreProperties>
</file>