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– nie wdawać się w spór, lecz każdy głupiec lubi się sprzeczać.*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jest nie wdawać się w spory, tylko głupcy lubią się sprzeczać.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Zaprzestać sporu jest zaszczytem dla człowieka,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głupiec się w niego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Uczciwa rzecz każdemu, poprzestać zwady; ale głupim jest, co się w nią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Poczciwość jest człowiekowi, który się odłącza od zwady, a wszyscy głupi wdawają się w 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Unikanie sporu zaszczytem dla męża; bo każdy, kto głupi, wybucha.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Trzymać się z dala od zwady, przynosi każdemu chlubę, lecz każdy głupiec lubi się sprzeczać.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Zaniechanie sporu przynosi chwałę człowiekowi, każdy głupiec wszczyna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zyskuje człowiek, który przerywa spór, ale każdy głupiec lubi się kłócić.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jest unikać kłótni, lecz każdy głupiec wdaje się w 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Відвертатися від наклепів - слава для чоловіка, а кожний безумний з такими сплітається.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zaszczytem dla męża, gdy stroni od kłótni, bo każdy głupiec je wszczyna.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męża jest stronienie od zwady, lecz każdy głupiec w niej wybuchnie.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szczerzyć zęby (w gniewie lub złości).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2024-05-07T10:46:34Z</dcterms:modified>
</cp:coreProperties>
</file>