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Okupem za sprawiedliwego jest bezbożny, a za prawych – odstępca.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2024-04-30T19:08:46Z</dcterms:modified>
</cp:coreProperties>
</file>