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 się sam za mądrego.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2024-05-01T09:58:59Z</dcterms:modified>
</cp:coreProperties>
</file>