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dostał się w rękę pijanego, a przypowieść na usta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 rękach pijanego to jak przypowieść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cierń wbija się w rękę pijaka, tak przysłowie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ciernie, gdy się dostaną w rękę pijanego: tak przypowieść jest w ustach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 ciernie urosło w ręce pijanego, tak przypowieść w uściech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wpił się w rękę pijaka, a przysłowie w usta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Gałązka ciernia w ręku pijanego to tak, jak przypowieść w 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w ustach głupców, są jak ciernie, które dostają się w ręce pijanego.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cierń wbija się w rękę pijaka, tak przysłowie na ustach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krzew cierniowy w ręku pijanego, tym przypowieść w ustach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росте в руці пяниці, а рабство в руці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wniknął w rękę opoja, a przypowieść w usta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ciernisty chwast trafia do ręki pijaka, tak przysłowie do ust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2024-05-01T01:55:51Z</dcterms:modified>
</cp:coreProperties>
</file>