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1969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drogi są drogami rozkoszy, a wszystkie jej ścieżki – 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2024-04-29T16:40:10Z</dcterms:modified>
</cp:coreProperties>
</file>