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dostojność są jej strojem i uśmiecha się do dnia, który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ozdobą — siła i dostojność, w przyszłość patrzy z uśmiechem.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godność są jej strojem; będzie się cieszyła jeszcze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i przystojność jest odzieniem jej; nie frasuje się o czasy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i ochędóstwo ubiór jej i śmiać się będzie czasu potomnego.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Strojem jej siła i godność, do dnia się przyszłego uśmiecha.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Dziarskość i dostojność jest jej strojem, z uśmiechem na twarzy patrzy w 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Siła i godność ją zdobią, uśmiecha się do nadchodzącego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dostojność są jej okryciem, z uśmiechem spogląda w przyszłość. Pe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zdobią ją moc i dostojeństwo, z uśmiechem spogląda w 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Розумно і законно відкрила свої уста і поставила чин для свого язика.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strojem jest moc, wspaniałość i z uśmiechem spogląda na przyszły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wspaniałość są jej odzieniem; i śmieje się z dnia przyszłego.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2024-05-08T06:50:00Z</dcterms:modified>
</cp:coreProperties>
</file>