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 się słońce i światło, księżyc oraz gwiazdy,* i wrócą** chmury po deszczu,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 się słońce, światło księżyca i gwiazd, i wrócą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chmury po deszczu;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zaćmią się słońce, światło, księżyc i gwiazdy, a chmury powrócą po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się zaćmi słońce, i światło, i miesiąc i gwiazdy, a nawrócą się obłoki po dżdżu.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nie zaćmi słońce i światło, i księżyc, i gwiazdy, i póki się nie wrócą po dżdżu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 się słońce i światło, i księżyc, i gwiazdy, i chmury powrócą po deszczu;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zaćmi słońce i światło, księżyc i gwiazdy, i znowu powrócą obłoki po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mrok zaćmi słońce, światło, księżyc i gwiazdy, a chmury powrócą po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słońce straci swój blask, przygaśnie światło księżyca i gwiazd, a chmury powrócą po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zaćmi się słońce i światło, i księży c, i gwiazdy, a chmury znowu powrócą po deszczu;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померкне сонце і світло і місяць і звізди, і повернуться хмари після дощу.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zaćmi się słońce, światło, księżyc i gwiazdy, a po deszczu znowu powrócą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ściemnieją słońce i światło, i księżyc, i gwiazdy, a powrócą chmury, potem zaś ulewa;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światło, księżyc oraz gwiazdy : hend.: światło księżyca i gwiazd.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znikną.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2024-04-27T21:25:49Z</dcterms:modified>
</cp:coreProperties>
</file>