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Bóg będzie sądził sprawiedliwego i bezbożnego, bo na każdą sprawę jest pora — właściwa chwila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 sercu: Bóg osądzi zarówno sprawiedliwego, jak i niegodziwego, gdyż tam będzie czas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osądzenie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zamiaru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swem: Sprawiedliwego i niezbożnego Bóg sądzić będzie; bo czas każdemu przedsięwzięciu i każdej sprawy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swoim: Sprawiedliwego i niezbożnego Bóg sądzić będzie i czas każdej rzeczy tedy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Zarówno sprawiedliwego, jak i bezbożnego będzie sądził Bóg; na każdą bowiem sprawę i na każdy czyn jest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Bóg będzie sądził zarówno sprawiedliwego, jak i bezbożnego; bo każda sprawa i każde działanie ma swój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Przecież Bóg osądzi zarówno człowieka prawego, jak i niegodziwego, gdyż wszystko ma swój właściwy czas i 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 w duchu: „Bóg będzie sądził tak sprawiedliwego, jak i bezbożnego, bo jest czas na każdą sprawę i na sąd za każdy uczynek”.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”Bóg osądzi sprawiedliwego i bezbożnego, gdyż jest czas na każde zamierzenie i na każde działanie”.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Праведного і безбожного судить Бог, бо час на всяке діло і на всяке твориво.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sam do siebie: Bóg rozsądzi sprawiedliwego i niegodziwego, gdyż jest czas dla każdego przedsięwzięcia i dla każdej tam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sercu: ”Prawdziwy Bóg osądzi zarówno prawego, jak i niegodziwego, i gdyż jest tam czas na każdą sprawę i w związku z każdym dziełem”.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2024-04-27T17:06:38Z</dcterms:modified>
</cp:coreProperties>
</file>