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4"/>
        <w:gridCol w:w="1925"/>
        <w:gridCol w:w="233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swe ręce i pożera własne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2024-04-29T03:14:44Z</dcterms:modified>
</cp:coreProperties>
</file>