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mojego najmilszego, a mój najmilszy do mnie, gdy razem pasiemy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należę do mego umiłowanego, a 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ty, przyjaciółko moja! jako Tersa; pięknaś, jako Jeruzalem; ogromna, jako wojsko uszykowane.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jest, przyjaciółko moja, wdzięczna i ozdobna jako Jeruzalem: ogromna jako wojska uszykowanie porządne.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miłego mego, a mój miły jest mój, on [stado swoje]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miłego, a mój miły, który pasie wśród lilii,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mnie, a ja dla niego.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ukochanego, a mój ukochany jest mój, kiedy się pasie pośród kwiatów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umiłowanego, a umiłowany mój do mnie, to on, który pasie pomiędzy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мій кревний для мене, він пасе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lubego a luby jest mój; ten,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miłego, a mój miły jest mój. Pasie on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2024-06-02T01:48:05Z</dcterms:modified>
</cp:coreProperties>
</file>