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 a pukle włosów jak purpura — król zaplątał się w nie bez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 i jak miła,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i jako wdzięczna, o 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piękna i jako wdzięczna, namilsza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jakże wdzięczna, umiłowana, pełna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jest jak Karmel, a włosy twojej głowy jak purpura. Król jest zaplątany w twych lokach.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jest jak Karmel, a pukle twych włosów jak purpura. Nawet król został schwytany w warkocze!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wznosi się nad tobą jak Karmel, włosy twej głowy są jak purpura, król został związany ich splotami.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[wznosi się] nad tobą jak Karmel; kędziory na twej głowie są jak purpura królewska,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голова на тобі як Кармил, і плетінки твоєї голови наче багряниця, цар звязаний в коридорах.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głowa, co spoczywa na tobie – to jakby porosły Karmel, a włosy twojej głowy jak purpura. Król został uwięziony w twoich spływających kędziorach.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Jakżeś ty piękna i jakżeś miła, o ukochana, pośród niezwykłych rozkoszy!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2024-05-12T04:26:46Z</dcterms:modified>
</cp:coreProperties>
</file>