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wieczornej porze? A oto przerażenie! Przed porankiem? Już go nie ma! Taki jest dział tych, którzy nas plądrują, i los tych, którzy nas łupią!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Wieczorem? Widok przerażający! A tuż przed porankiem? Ginie po nich ślad! Taki też będzie dział tych, którzy nas łupią, taki los przypadnie naszym grabieżcom!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porze wieczornej trwoga, a nim nadejdzie poranek, już 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Taki jest dział tych, którzy nas łupią, i los tych, którzy nas plądrują.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czasu wieczornego nastąpi trwoga, a niż poranek przyjdzie, alić go niemasz. Tenci jest dział tych, którzy nas pustoszą, i los tych, którzy nas plundrują.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wieczornego: ali oto trwoga, a rano: i nie ostoi się. Ten ci jest dział onych, którzy nas pustoszyli i los, którzy nas darli.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wieczornym oto przestrach; przed nastaniem ranka, już go nie ma. Taki jest dział naszych łupieżców, taki los naszych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wieczór, oto jest przerażenie, zanim nastanie poranek, już ich nie ma. Taki jest dział tych, którzy nas plądrują, i los tych, którzy nas grabią.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wieczornej ogarnęło ich przerażenie, zanim nastał poranek – już zniknęli. Taki jest udział tych, którzy nas łupią, i los grabieżców, którzy nas rabują.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przynosi przerażenie, lecz nim nadejdzie poranek, wszystko mija. Taki los tych, którzy nas pustoszyli, taki los tych, którzy nas ograbiali.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porze wieczornej nagłe przerażenie; zanim nadejdzie poranek - już ich nie będzie! Taki jest los tych, co nas pustoszyli, to jest los tych, którzy nas grabili.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вечір буде плач, раннім ранком і не буде. Це часть тих, що вас полонили, і насліддя тих, що замість вас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wieczoru – a oto trwoga! Już przed porankiem – a go nie ma. Takim jest udział naszych łupieżców oraz los naszych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wieczornej – oto nagła trwoga! Przed rankiem – już ich nie ma. Taki jest dział tych, którzy nas plądrują, i los tych, którzy nas ograbiają.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2024-05-18T12:45:02Z</dcterms:modified>
</cp:coreProperties>
</file>