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 to postanowił: poniżyć pychę, wszelką dumę ukrócić,* wszystkich szanowanych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pychę, wszelką dumę, ּ</w:t>
      </w:r>
      <w:r>
        <w:rPr>
          <w:rtl/>
        </w:rPr>
        <w:t>כָל־צְבִי ּגְאֹון</w:t>
      </w:r>
      <w:r>
        <w:rPr>
          <w:rtl w:val="0"/>
        </w:rPr>
        <w:t xml:space="preserve"> : wg 1QIsa a : wszelką pychę, dumę, </w:t>
      </w:r>
      <w:r>
        <w:rPr>
          <w:rtl/>
        </w:rPr>
        <w:t>כול גאון צבי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2024-05-03T09:54:55Z</dcterms:modified>
</cp:coreProperties>
</file>