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Eliakim, syn Chilkiasza, przełożony domu, Szebna, pisarz, i Joach, syn Asafa, kanclerz, do Hiskiasza, z rozdartymi szatami, i przekazali mu słowa głównodowodzącego.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2024-04-29T11:09:30Z</dcterms:modified>
</cp:coreProperties>
</file>