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1"/>
        <w:gridCol w:w="4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Pan, a niemasz oprócz mnie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JAHWE, a nie masz oprócz mnie zbawiciela!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tylko Ja istnieję, a poza Mną nie ma żadnego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jestem Panem, a oprócz mnie nie ma wybawiciela.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jedynie Ja jestem JAHWE, poza Mną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poza Mną nie ma zbawcy!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to, Ja jestem Jahwe i poza mną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Бог, і немає опріч Мене того, що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WIEKUISTY, a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a oprócz mnie nie ma wybawcy”.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2024-04-29T09:03:00Z</dcterms:modified>
</cp:coreProperties>
</file>