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 ty, mieszkająca bezpiecznie, powtarzająca sobie: Ja — i nikt więcej! Nie zostanę wdową, nie utracę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teraz, rozkosznico, która mieszkasz bezpiecznie i mówisz w swoim sercu: Ja jestem i nie ma oprócz mnie żadnej innej, nie będę wdową ani nie zaznam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 tego teraz, rozkosznico! (która mieszkasz bezpiecznie, a mówisz w sercu swem: Jam jest, a niemasz oprócz mnie innej, nie będę wdową, ani uznam sieroctwa;)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słuchaj tego, rozkosznico, i mieszkająca bezpiecznie, która mówisz w sercu twoim: Ja jestem, a oprócz mnie nie masz więcej; nie będę siedzieć wdową ani uznam niepłodności!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tego, Wykwintna, siedząca sobie bezpiecznie, która mówisz w sercu swoim: Tylko ja, i nikt inny! Nie zostanę wdową i nie zaznam bezdzietności.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rozkosznico, która tak bezpieczna się czujesz i która mówisz w swoim sercu: Ja jestem i nie ma żadnej innej, nie pozostanę wdową i nie doznam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tego, o rozpustna, która mieszkasz bezpiecznie, i mówisz sobie w sercu: Ja i nikt więcej! Nie zostanę wdową, nie doświadczę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słuchaj, wykwintna, co siedzisz tak pewnie i myślisz sobie: „Nikt mi nie dorówna! Nie zostanę wdową, nie doświadczę utraty swych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tego, ty, rozpieszczona, która tak pewnie siedzisz na tronie i myślisz w swym sercu: - Ja, a nikt poza mną! Nie doświadczę wdowieństwa i bezdzietności nie zaznam!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послухай це, ніжна, що сидиш впевнено, що говориш у своїм серці: Я є, і немає іншої. Не сидітиму вдовою, ані не впізнаю сирітства.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posłuchaj, rozkosznico, która bezpiecznie zasiadłaś i która mawiasz w swoim sercu: Ja i nikt inny! Nie zostanę wdową, ani nie zaznam sieroctwa.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tego, niewiasto oddająca się rozkoszom, siedząca bezpiecznie, mówiąca w swym sercu: ”Ja jestem, a nie ma nikogo innego. Nie będę siedzieć jako wdowa i nie zaznam utraty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2024-05-30T00:20:11Z</dcterms:modified>
</cp:coreProperties>
</file>