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do ręki twych oprawców,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mówili do ciebie: Kładź się na ziemię, przejdziemy po tobie! A ty nadstawiałaś swe plecy jak ziemię i jak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twojej duszy: Nachyl się, abyśmy przeszli przez ciebie. A ty uczyniłaś swoje plecy jakby ziemią i jakby ulicą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duszy twojej: Nachyl się, niech przez cię przejdziemy; a tyś pokładało jako ziemię grzbiet swój, i jako ulicę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twych oprawców, którzy mówili do ciebie: Nachyl się, żebyśmy przeszli! I czyniłaś z twego grzbietu jakby podłogę i 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do ręki twoich gnębicieli, którzy mówili do ciebie: Pochyl się, abyśmy przeszli po tobie! Tyś nadstawiało swój grzbiet jak ziemię i jak ulicę dla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ręce twoich dręczycieli, którzy mówili do ciebie: Pochyl się, abyśmy przeszli! – i uczyniłaś z pleców jakby pomost, 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twoich ciemięzców, którzy ci rozkazywali: «Zniż się, abyśmy mogli przejść po tobie!». Ze swoich pleców uczyniłaś dla nich jakby ziemię, jakby ulicę dla przechodzących”.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włożę go w rękę twoich ciemięzców i w rękę twych gnębicieli, którzy ci rozkazywali: ”Pochyl się nisko; przejdziemy [po tobie]”. I z pleców swych czyniłaś jakby ziemię i jakby chodnik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її в руки тих, що тобі чинять зло і тебе впокоряють, які сказали твоїй душі: Прихилися, щоб ми перейшли. І ти поставив твоє опліччя рівне з землею зі зовні для тих, що проходять.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go w rękę twoich gnębicieli, którzy mówili do twojej duszy: Nachyl się, abyśmy przeszli. Uczyniłaś twój grzbiet niczym ziemię i niczym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w rękę drażniących cię, którzy powiedzieli do twej duszy: ʼNachyl się, żebyśmy przeszliʼ, tak iż ze swych pleców czyniłaś jak by ziemię i jakby ulicę dla przechodzących”.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2024-04-27T09:04:58Z</dcterms:modified>
</cp:coreProperties>
</file>