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którekolwiek z tych zwierząt wpadnie do środka jakiegoś glinianego naczynia, to zawartość tego naczynia stanie się nieczysta, a samo naczynie trzeba będzie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gliniane naczynie, do którego wpadnie którekolwiek z nich, wraz ze wszystkim, co znajduje się w nim, będzie nieczyste,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naczynie gliniane, w które by co z tych rzeczy wpadło, ze wszystkiem, coby w niem było, nieczyste się stanie, a samo stłuczone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które by co z tych wpadło, splugawione będzie i przetoż ma być stłuczono.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 jakiegoś naczynia glinianego wpadnie którekolwiek z nich, to to, co jest wewnątrz tego naczynia, będzie nieczyste, a wy je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padlina któregoś z nich wpadła do glinianego garnka, to wszystko, co w nim jest, będzie nieczyste. Dlatego naczynie należy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tej padliny wpadnie do jakiegoś glinianego naczynia, wtedy zostanie zanieczyszczone to wszystko, co się w nim znajduje; samo zaś naczynie macie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jakiekolwiek z tych [martwych stworzeń] wpadnie do środka glinianego naczynia, wszystko, cokolwiek jest w środku, stanie się rytualnie skażone, [a samo naczynie] rozbijecie.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глиняний посуд, до якого впаде з цього всередину, те що всередині буде, нечистим буде, і його розібють.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przypadku każdego glinianego naczynia gdyby któreś z nich w nie wpadło to, co się w nim znajduje, stanie się nieczyste, a samo naczynie zostanie potłuczone.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naczynia glinianego wpadnie któreś z nich, to wszystko, co w nim jest, będzie nieczyste, a naczynie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2024-04-28T00:44:34Z</dcterms:modified>
</cp:coreProperties>
</file>