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źródło* i studnia, zbiorniki wody, będą czyste; kto zaś dotknie ich padliny, zanieczyści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studnie, jako zbiorniki wody, pozostaną czyste. A kto dotknie ich padliny,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źródło i studnie, zbiorniki wody, będą czyste. Cokolwiek jednak dotknie ich padliny,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studnia i cysterna, i każde zgromadzenie wód czyste będą; coby się jednak dotknęło ścierwu tych rzeczy,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źrzódła i studnie, i każde zgromadzenie wód czyste będzie. Kto by się ścierwów tych rzeczy dotknął, splugawion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cysterny, to jest zbiorniki wody, pozostają czyste, ale ten, kto dotknie się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 i studnia, jako zbiorniki wody, będą czyste. Natomiast kto dotknie się w nich padliny, która w nie wpadła,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cysterny ze zgromadzoną wodą pozostaną czyste, ale ten, kto dotknie się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i studnia natomiast, to jest zbiorniki wody, będą czyste, ale ten, kto by dotknął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studnie - zbiorniki wody - pozostaną czyste; ale kto by dotknął padliny znajdującej się w nich,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mykwa z wodą, [czy to zbiornik uczyniony przez człowieka, czy naturalne źródło], zawsze pozostanie rytualnie czysta. Wszelka inna [woda], której dotknie padlina [tych zwierząt], stanie się rytualnie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джерела вод і став і збір води, буде чистим. Хто ж доторкнеться до їхньої мертвечини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źródło, czy studnia jako zbiór wody zostaną czyste; ale kto się dotknie ich padliny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 i dół z nagromadzonymi wodami pozostaną czyste, lecz każdy, kto by dotknął ich padliny,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wody,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2024-04-28T10:46:43Z</dcterms:modified>
</cp:coreProperties>
</file>