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on sobie (za żonę) kobietę w jej dziewictwie.*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może też oznaczać młodą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2024-04-28T00:11:53Z</dcterms:modified>
</cp:coreProperties>
</file>