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(następca Aarona, ustanowiony) po nim spośród jego synów. Wieczysta ustawa JAHWE:* Będzie (ona) całkowicie spalana.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następca Aarona, ustanowiony po nim spośród jego synów. Mocą wieczystej ustawy nadanej przez JAHWE będzie ona całkowicie spalana.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namaszczony na jego miejsce spośród jego synów będzie ją składać. Jest to ustawa wieczna dla JAHWE, cała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pomazany z synów jego po nim ofiarować ją będzie; ustawa to wieczna Panu, wszystka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na ojcowskie miejsce prawnie wstąpił, a spalą wszytkę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namaszczony na miejsce Aarona spośród jego synów, to samo uczyni. To jest należność wieczysta dla Pana: ta ofiara będzie w całości zamieniona w dym!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namaszczony na jego miejsce spośród jego synów, będzie to czynił. Taki jest wieczny przepis Pana: Będzie to spalone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te ofiary spożywał.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mógł spożywać tę ofiarę. Jest to rzecz najświętsza!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[dorosły] mężczyzna z rodu kapłanów może ją spożywać; jest ona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kohenów może zjeść [mięso z tego oddania].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в священиках їстиме їх.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może jeść każdy mężczyzna spośród kapłanów; to jest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 to kapłan namaszczony na jego miejsce spośród jego synów. Oto przepis po czas niezmierzony: Jako ofiara spalana w całości będzie to zamieniane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2024-04-29T12:48:02Z</dcterms:modified>
</cp:coreProperties>
</file>