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zataczają się, i szaleją przed mieczem, który Ja między nie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niech się zataczają! Niech szaleją przed mieczem, który Ja między nie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i zataczać się, a nawet szaleć przed ostrzem miecza, który posyłam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pili i potaczli się, owszem, aby szaleli od ostrza miecza, który Ja poślę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napiją się, i strwożą się, i szaleć będą od oblicza miecza, który ja puszczę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piją, zataczają się i szaleją przed mieczem, który poślę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piły i zataczały się, i szalały przed mieczem, który między nie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i się zataczać i zachowywać się jak szalony przed mieczem, który między nich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wypiją, będą się zataczać i szaleć przed mieczem, który na nich ześlę”.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pić i zataczać się, ogarnięci szałem wobec miecza, który na nich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виблюють і стануть безумні від лиця меча, який Я посилаю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piły i się zatoczyły oraz szalały przed mieczem, który pomiędzy nie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pić, i chwiać się, i postępować jak szaleni z powodu miecza, który posyłam między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2024-05-30T06:56:25Z</dcterms:modified>
</cp:coreProperties>
</file>