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burza* JAHWE – ona nadciągnęła! Burza rozszalała się, nad głową bezbożnych wiruje!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burza od JAHWE nadciąga! Nad głowami bezbożnych szaleje sztorm!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wicher JAHWE zrywa się w zapalczywości, trwający wicher spadnie nad głowy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wicher Pański z popędliwością wynijdzie, wicher trwający nad głową niezbożników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wicher PANski, zapalczywość wychodząca, burza spadająca na głowie niezbożnych odpocznie!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wichura idzie od Pana, zrywa się burza, spadnie ona na głowy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zawierucha Pana zrywa się i huragan unosi się kłębami, nad głową bezbożnych się kłębi.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zawierucha od JAHWE wyrusza w gniewie, wichura się zrywa, wiruje nad głową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 się gwałtowna burza JAHWE, nawałnica budząca trwogę, i spada bezbożnym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zrywa się (gniewna) zawierucha Jahwe, burza się kłębi i spada na głowę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вийшов розлючений господний гнів, вийшов гнів, що обертається, він прийде на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zapalczywością zrywa się zawierucha WIEKUISTEGO; rozpętana burza stoczy się na głowę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zerwał się wicher JAHWE, sama złość, pustosząca nawałnica. Będzie wirował nad głową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23:19&lt;/x&gt;; &lt;x&gt;300 25:32&lt;/x&gt;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2024-05-21T18:58:40Z</dcterms:modified>
</cp:coreProperties>
</file>