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każdej bowiem głowie będzie łysina i każda broda zostanie ogolona. Na wszystkich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nacięcia i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będzie łysina, i każda broda ogolona będzie; na wszystkich rękach będą szramy,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każda głowa - łysina, a każda broda ogolona będzie, na wszytkich rękach więzy, a na każdym grzbiecie włosiennica.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głowy są ostrzyżone, każda broda obcięta, na wszystkich rękach są nacięcia, a na biodrach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każda broda obcięta, na wszystkich rękach nacięcia, a na biodrach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głowa bowiem jest ostrzyżona, każda broda przycięta, na wszystkich rękach są nacięcia, a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głowy są ogolone, a każda broda obcięta, na rękach mają nacięcia, a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bowiem głowie golizna, a każda broda obcięta; na wszystkich rękach nacięcia żałobne i wór pokutny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голову в кожному місці оголять, і всякі пагони будуть оголені, і всі руки битимуть себе, і на всякому бедрі (буде)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Ołysiała każda głowa i zgolona jest każda broda; na wszystkich rękach nacięcia i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a każda broda jest ostrzyżona. Na wszystkich rękach są nacięcia, a na biodrach jest wór!ʼ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2024-06-01T23:45:18Z</dcterms:modified>
</cp:coreProperties>
</file>