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2"/>
        <w:gridCol w:w="230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okropne i wstrętne dzieją się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2024-05-20T22:48:29Z</dcterms:modified>
</cp:coreProperties>
</file>