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9"/>
        <w:gridCol w:w="2969"/>
        <w:gridCol w:w="4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dla mnie niedźwiedziem na czatach, lwem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dla mnie niczym niedźwiedź na czatach, niczym lew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 się dla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niedźwiedź czyhający na mnie,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lew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jako niedźwiedziem czyhającym na mię, jako lwem w skrytościach.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 mi się niedźwiedziem zasadzonym, lwem na skrytych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Dalet On dla mnie niedźwiedziem na czatach i lwem w kryjówce;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 na mnie jak niedźwiedź, jak lew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dla mnie jak niedźwiedź, który czyha, jak lew w kryjówce.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stał się jak niedźwiedź na czatach, jak lew w zasadzce.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dla mnie czatującym niedźwiedziem, lwem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для мене медвідь, що полює, лев, що в скритті.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dla mnie czatującym niedźwiedziem, lwem przyczajonym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dla mnie jak niedźwiedź zaczajony, jak lew w miejscach ukrycia.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2024-05-21T01:33:45Z</dcterms:modified>
</cp:coreProperties>
</file>