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8"/>
        <w:gridCol w:w="2988"/>
        <w:gridCol w:w="4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jadem i mozołem.*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Oblężył mnie kordonem jadu i mozołu.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otoczył żółcią i trudem;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mię a ogarnął żółcią i pracą;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około mnie i ogarnął mię żółcią i pracą.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otoczył mnie dokoła goryczą i mozołem;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Spiętrzył wokół mnie wysoko gorycz i mozół.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Obmurował mnie i otoczył jadem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udręką.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Osaczył mnie i otoczył goryczą i 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збудував проти мене і Він окружив мою голову і навів труд,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Obudował mnie i ogarnął jadem oraz strapieniem.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Nabudował przeciwko mnie, aby mnie osaczyć rośliną trującą i strapieniem.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dlatego w Nim mam nadzieję.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2024-05-21T04:42:50Z</dcterms:modified>
</cp:coreProperties>
</file>